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BF" w:rsidRPr="002F4111" w:rsidRDefault="007125BF" w:rsidP="007125BF">
      <w:pPr>
        <w:tabs>
          <w:tab w:val="center" w:pos="4536"/>
          <w:tab w:val="left" w:pos="6261"/>
        </w:tabs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>О  Б  Р  А  З  Л  О  Ж  Е  Њ  Е</w:t>
      </w:r>
    </w:p>
    <w:p w:rsidR="007125BF" w:rsidRPr="002F4111" w:rsidRDefault="007125BF" w:rsidP="007125BF">
      <w:pPr>
        <w:tabs>
          <w:tab w:val="center" w:pos="4536"/>
          <w:tab w:val="left" w:pos="6261"/>
        </w:tabs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7125BF" w:rsidRPr="002F4111" w:rsidRDefault="00AD50CA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На основу члана </w:t>
      </w:r>
      <w:r w:rsidR="007125BF" w:rsidRPr="002F4111">
        <w:rPr>
          <w:rFonts w:ascii="Times New Roman" w:hAnsi="Times New Roman" w:cs="Times New Roman"/>
          <w:sz w:val="28"/>
          <w:szCs w:val="28"/>
          <w:lang w:val="sr-Cyrl-CS"/>
        </w:rPr>
        <w:t>44. став 1. тачка 3.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Статута </w:t>
      </w:r>
      <w:r>
        <w:rPr>
          <w:rFonts w:ascii="Times New Roman" w:hAnsi="Times New Roman" w:cs="Times New Roman"/>
          <w:sz w:val="28"/>
          <w:szCs w:val="28"/>
          <w:lang w:val="sr-Cyrl-CS"/>
        </w:rPr>
        <w:t>ЈП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за стамбене услуге „Нишстан“ Ниш, </w:t>
      </w:r>
      <w:r w:rsidR="007125BF" w:rsidRPr="002F4111">
        <w:rPr>
          <w:rFonts w:ascii="Times New Roman" w:hAnsi="Times New Roman" w:cs="Times New Roman"/>
          <w:sz w:val="28"/>
          <w:szCs w:val="28"/>
          <w:lang w:val="sr-Cyrl-CS"/>
        </w:rPr>
        <w:t>Надзорни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одбора </w:t>
      </w:r>
      <w:r w:rsidR="007125BF" w:rsidRPr="002F4111"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>редузећа је  Одлук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ом број 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>01-</w:t>
      </w:r>
      <w:r w:rsidR="0052593A">
        <w:rPr>
          <w:rFonts w:ascii="Times New Roman" w:hAnsi="Times New Roman" w:cs="Times New Roman"/>
          <w:sz w:val="28"/>
          <w:szCs w:val="28"/>
          <w:lang w:val="sr-Cyrl-CS"/>
        </w:rPr>
        <w:t>7838/</w:t>
      </w:r>
      <w:bookmarkStart w:id="0" w:name="_GoBack"/>
      <w:bookmarkEnd w:id="0"/>
      <w:r w:rsidR="009E5FA8">
        <w:rPr>
          <w:rFonts w:ascii="Times New Roman" w:hAnsi="Times New Roman" w:cs="Times New Roman"/>
          <w:sz w:val="28"/>
          <w:szCs w:val="28"/>
        </w:rPr>
        <w:t>2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од </w:t>
      </w:r>
      <w:r w:rsidR="00664C82">
        <w:rPr>
          <w:rFonts w:ascii="Times New Roman" w:hAnsi="Times New Roman" w:cs="Times New Roman"/>
          <w:sz w:val="28"/>
          <w:szCs w:val="28"/>
          <w:lang w:val="sr-Cyrl-RS"/>
        </w:rPr>
        <w:t>21</w:t>
      </w:r>
      <w:r>
        <w:rPr>
          <w:rFonts w:ascii="Times New Roman" w:hAnsi="Times New Roman" w:cs="Times New Roman"/>
          <w:sz w:val="28"/>
          <w:szCs w:val="28"/>
          <w:lang w:val="sr-Cyrl-RS"/>
        </w:rPr>
        <w:t>.12.2015</w:t>
      </w:r>
      <w:r w:rsidR="007125BF" w:rsidRPr="002F4111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године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усвојио Програм пословања 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>Ј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за стамбене услуге „Нишстан“ Ниш</w:t>
      </w:r>
      <w:r w:rsidR="00F205CB">
        <w:rPr>
          <w:rFonts w:ascii="Times New Roman" w:hAnsi="Times New Roman" w:cs="Times New Roman"/>
          <w:sz w:val="28"/>
          <w:szCs w:val="28"/>
          <w:lang w:val="sr-Cyrl-RS"/>
        </w:rPr>
        <w:t xml:space="preserve"> за 2016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. годину.</w:t>
      </w:r>
    </w:p>
    <w:p w:rsidR="007125BF" w:rsidRPr="002F4111" w:rsidRDefault="00AD50CA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Планирни</w:t>
      </w:r>
      <w:r w:rsidR="00F205CB">
        <w:rPr>
          <w:rFonts w:ascii="Times New Roman" w:hAnsi="Times New Roman" w:cs="Times New Roman"/>
          <w:sz w:val="28"/>
          <w:szCs w:val="28"/>
          <w:lang w:val="sr-Cyrl-RS"/>
        </w:rPr>
        <w:t xml:space="preserve"> физички обим активности за 2016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. годину је базиран на оствареним резултатима из предходне године и на процени обима активности за наредни период и остварује се кроз следеће Програме:</w:t>
      </w:r>
    </w:p>
    <w:p w:rsidR="007125BF" w:rsidRPr="002F4111" w:rsidRDefault="00AD50CA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1.Програм хитних интервенција;</w:t>
      </w:r>
    </w:p>
    <w:p w:rsidR="007125BF" w:rsidRPr="002F4111" w:rsidRDefault="00AD50CA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2. Програм текућег одржавања;</w:t>
      </w:r>
    </w:p>
    <w:p w:rsidR="007125BF" w:rsidRPr="00C81C45" w:rsidRDefault="00AD50CA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3.Програм инвестиционог одржав</w:t>
      </w:r>
      <w:r w:rsidR="00C81C45">
        <w:rPr>
          <w:rFonts w:ascii="Times New Roman" w:hAnsi="Times New Roman" w:cs="Times New Roman"/>
          <w:sz w:val="28"/>
          <w:szCs w:val="28"/>
          <w:lang w:val="sr-Cyrl-RS"/>
        </w:rPr>
        <w:t xml:space="preserve">ања  према скупштинама станара </w:t>
      </w:r>
    </w:p>
    <w:p w:rsidR="007125BF" w:rsidRPr="002F4111" w:rsidRDefault="00AD50CA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4. Програм инвестиционог одржавања према трећим лицима и</w:t>
      </w:r>
    </w:p>
    <w:p w:rsidR="007125BF" w:rsidRPr="002F4111" w:rsidRDefault="00AD50CA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5. Посебни програми из буџета Града Ниша.</w:t>
      </w:r>
    </w:p>
    <w:p w:rsidR="007125BF" w:rsidRPr="002F4111" w:rsidRDefault="007125BF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Укупно </w:t>
      </w:r>
      <w:r w:rsidR="0058653C">
        <w:rPr>
          <w:rFonts w:ascii="Times New Roman" w:hAnsi="Times New Roman" w:cs="Times New Roman"/>
          <w:sz w:val="28"/>
          <w:szCs w:val="28"/>
          <w:lang w:val="sr-Cyrl-RS"/>
        </w:rPr>
        <w:t>планирани приходи до краја  2016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. године требало би да износе </w:t>
      </w:r>
      <w:r w:rsidR="0058653C">
        <w:rPr>
          <w:rFonts w:ascii="Times New Roman" w:hAnsi="Times New Roman" w:cs="Times New Roman"/>
          <w:sz w:val="28"/>
          <w:szCs w:val="28"/>
          <w:lang w:val="sr-Cyrl-RS"/>
        </w:rPr>
        <w:t>215.815.119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динара, док би планирани расходи у истом периоду  требало да износе </w:t>
      </w:r>
      <w:r w:rsidR="0058653C">
        <w:rPr>
          <w:rFonts w:ascii="Times New Roman" w:hAnsi="Times New Roman" w:cs="Times New Roman"/>
          <w:sz w:val="28"/>
          <w:szCs w:val="28"/>
          <w:lang w:val="sr-Cyrl-RS"/>
        </w:rPr>
        <w:t>215.366.819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динара, тако да се очекује остварена добит у износу од </w:t>
      </w:r>
      <w:r w:rsidR="0058653C">
        <w:rPr>
          <w:rFonts w:ascii="Times New Roman" w:hAnsi="Times New Roman" w:cs="Times New Roman"/>
          <w:sz w:val="28"/>
          <w:szCs w:val="28"/>
          <w:lang w:val="sr-Cyrl-RS"/>
        </w:rPr>
        <w:t>448.300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динара. Одлуку о расподели добити доноси Надзорни одбор предузећа, у корист повећања капитала Предузећа, после издвајања свих законом прописаних давања из добити, уз сагласност оснивача.</w:t>
      </w:r>
    </w:p>
    <w:p w:rsidR="007125BF" w:rsidRPr="002F4111" w:rsidRDefault="00B56687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 крају 2015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. године укупан број запос</w:t>
      </w:r>
      <w:r>
        <w:rPr>
          <w:rFonts w:ascii="Times New Roman" w:hAnsi="Times New Roman" w:cs="Times New Roman"/>
          <w:sz w:val="28"/>
          <w:szCs w:val="28"/>
          <w:lang w:val="sr-Cyrl-RS"/>
        </w:rPr>
        <w:t>лених је био 1</w:t>
      </w:r>
      <w:r w:rsidR="00A67261">
        <w:rPr>
          <w:rFonts w:ascii="Times New Roman" w:hAnsi="Times New Roman" w:cs="Times New Roman"/>
          <w:sz w:val="28"/>
          <w:szCs w:val="28"/>
          <w:lang w:val="sr-Cyrl-RS"/>
        </w:rPr>
        <w:t xml:space="preserve">75 </w:t>
      </w:r>
      <w:r>
        <w:rPr>
          <w:rFonts w:ascii="Times New Roman" w:hAnsi="Times New Roman" w:cs="Times New Roman"/>
          <w:sz w:val="28"/>
          <w:szCs w:val="28"/>
          <w:lang w:val="sr-Cyrl-RS"/>
        </w:rPr>
        <w:t>од чега је 162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зап</w:t>
      </w:r>
      <w:r w:rsidR="00A67261">
        <w:rPr>
          <w:rFonts w:ascii="Times New Roman" w:hAnsi="Times New Roman" w:cs="Times New Roman"/>
          <w:sz w:val="28"/>
          <w:szCs w:val="28"/>
          <w:lang w:val="sr-Cyrl-RS"/>
        </w:rPr>
        <w:t>ослених на неодређено време и 13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запослених на одређено време. </w:t>
      </w:r>
      <w:r>
        <w:rPr>
          <w:rFonts w:ascii="Times New Roman" w:hAnsi="Times New Roman" w:cs="Times New Roman"/>
          <w:sz w:val="28"/>
          <w:szCs w:val="28"/>
          <w:lang w:val="sr-Cyrl-RS"/>
        </w:rPr>
        <w:t>У 2016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. години се не планира повећање радне снаге и све промене везане за запослене односиће се на смањење броја запослених због одласка у пензију и пријем радника на настала упражњена радна места. </w:t>
      </w:r>
    </w:p>
    <w:p w:rsidR="00CE3F3F" w:rsidRPr="00442303" w:rsidRDefault="007125BF" w:rsidP="004423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4111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664C82">
        <w:rPr>
          <w:rFonts w:ascii="Times New Roman" w:hAnsi="Times New Roman" w:cs="Times New Roman"/>
          <w:sz w:val="28"/>
          <w:szCs w:val="28"/>
          <w:lang w:val="sr-Cyrl-RS"/>
        </w:rPr>
        <w:t xml:space="preserve">купна издвајања на име бруто 1 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зараде запослених радника су планирана у износу од 101.513.892,00 динара, док је за пословодство укупно планирана зарада у износу од 2</w:t>
      </w:r>
      <w:r w:rsidR="002D45E8">
        <w:rPr>
          <w:rFonts w:ascii="Times New Roman" w:hAnsi="Times New Roman" w:cs="Times New Roman"/>
          <w:sz w:val="28"/>
          <w:szCs w:val="28"/>
          <w:lang w:val="sr-Cyrl-RS"/>
        </w:rPr>
        <w:t>.700.000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динара. </w:t>
      </w:r>
      <w:r w:rsidR="002D45E8">
        <w:rPr>
          <w:rFonts w:ascii="Times New Roman" w:hAnsi="Times New Roman" w:cs="Times New Roman"/>
          <w:sz w:val="28"/>
          <w:szCs w:val="28"/>
          <w:lang w:val="sr-Cyrl-RS"/>
        </w:rPr>
        <w:t>Планира се да на основу планских показатеља п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росечна зарада ( бруто 1) </w:t>
      </w:r>
      <w:r w:rsidR="002D45E8">
        <w:rPr>
          <w:rFonts w:ascii="Times New Roman" w:hAnsi="Times New Roman" w:cs="Times New Roman"/>
          <w:sz w:val="28"/>
          <w:szCs w:val="28"/>
          <w:lang w:val="sr-Cyrl-RS"/>
        </w:rPr>
        <w:t>у 2016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. године износи </w:t>
      </w:r>
      <w:r w:rsidR="00664C82">
        <w:rPr>
          <w:rFonts w:ascii="Times New Roman" w:hAnsi="Times New Roman" w:cs="Times New Roman"/>
          <w:sz w:val="28"/>
          <w:szCs w:val="28"/>
          <w:lang w:val="sr-Cyrl-RS"/>
        </w:rPr>
        <w:t>48.317,00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динара.</w:t>
      </w:r>
      <w:r w:rsidR="002D45E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Накнада члановима Надзорног одбора је планирана у бруто износу од 949.368,00 динара, а исплата ће се вршити у скаду са одлуком оснивача.</w:t>
      </w:r>
    </w:p>
    <w:p w:rsidR="00CE3F3F" w:rsidRPr="009F2A75" w:rsidRDefault="00CE3F3F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F2A75">
        <w:rPr>
          <w:rFonts w:ascii="Times New Roman" w:hAnsi="Times New Roman" w:cs="Times New Roman"/>
          <w:sz w:val="28"/>
          <w:szCs w:val="28"/>
          <w:lang w:val="sr-Cyrl-RS"/>
        </w:rPr>
        <w:t>Планом јавних наба</w:t>
      </w:r>
      <w:r w:rsidR="00C21233" w:rsidRPr="009F2A75">
        <w:rPr>
          <w:rFonts w:ascii="Times New Roman" w:hAnsi="Times New Roman" w:cs="Times New Roman"/>
          <w:sz w:val="28"/>
          <w:szCs w:val="28"/>
          <w:lang w:val="sr-Cyrl-RS"/>
        </w:rPr>
        <w:t>вк</w:t>
      </w:r>
      <w:r w:rsidR="00C21233" w:rsidRPr="009F2A75">
        <w:rPr>
          <w:rFonts w:ascii="Times New Roman" w:hAnsi="Times New Roman" w:cs="Times New Roman"/>
          <w:sz w:val="28"/>
          <w:szCs w:val="28"/>
          <w:lang w:val="sr-Cyrl-CS"/>
        </w:rPr>
        <w:t xml:space="preserve">и </w:t>
      </w:r>
      <w:r w:rsidR="009F2A75">
        <w:rPr>
          <w:rFonts w:ascii="Times New Roman" w:hAnsi="Times New Roman" w:cs="Times New Roman"/>
          <w:sz w:val="28"/>
          <w:szCs w:val="28"/>
          <w:lang w:val="sr-Cyrl-RS"/>
        </w:rPr>
        <w:t xml:space="preserve"> за 2016 .годин</w:t>
      </w:r>
      <w:r w:rsidRPr="009F2A75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9F2A75">
        <w:rPr>
          <w:rFonts w:ascii="Times New Roman" w:hAnsi="Times New Roman" w:cs="Times New Roman"/>
          <w:sz w:val="28"/>
          <w:szCs w:val="28"/>
        </w:rPr>
        <w:t xml:space="preserve"> </w:t>
      </w:r>
      <w:r w:rsidRPr="009F2A75">
        <w:rPr>
          <w:rFonts w:ascii="Times New Roman" w:hAnsi="Times New Roman" w:cs="Times New Roman"/>
          <w:sz w:val="28"/>
          <w:szCs w:val="28"/>
          <w:lang w:val="sr-Cyrl-RS"/>
        </w:rPr>
        <w:t>планиране су набавке које ће се спровести рад</w:t>
      </w:r>
      <w:r w:rsidR="00C21233" w:rsidRPr="009F2A75">
        <w:rPr>
          <w:rFonts w:ascii="Times New Roman" w:hAnsi="Times New Roman" w:cs="Times New Roman"/>
          <w:sz w:val="28"/>
          <w:szCs w:val="28"/>
          <w:lang w:val="sr-Cyrl-RS"/>
        </w:rPr>
        <w:t>и обављања делатности предузећа. Н</w:t>
      </w:r>
      <w:r w:rsidRPr="009F2A75">
        <w:rPr>
          <w:rFonts w:ascii="Times New Roman" w:hAnsi="Times New Roman" w:cs="Times New Roman"/>
          <w:sz w:val="28"/>
          <w:szCs w:val="28"/>
          <w:lang w:val="sr-Cyrl-RS"/>
        </w:rPr>
        <w:t xml:space="preserve">абавка основних средстава </w:t>
      </w:r>
      <w:r w:rsidR="005D6ED1">
        <w:rPr>
          <w:rFonts w:ascii="Times New Roman" w:hAnsi="Times New Roman" w:cs="Times New Roman"/>
          <w:sz w:val="28"/>
          <w:szCs w:val="28"/>
          <w:lang w:val="sr-Cyrl-RS"/>
        </w:rPr>
        <w:t>је</w:t>
      </w:r>
      <w:r w:rsidR="00C21233" w:rsidRPr="009F2A7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9F2A75">
        <w:rPr>
          <w:rFonts w:ascii="Times New Roman" w:hAnsi="Times New Roman" w:cs="Times New Roman"/>
          <w:sz w:val="28"/>
          <w:szCs w:val="28"/>
          <w:lang w:val="sr-Cyrl-RS"/>
        </w:rPr>
        <w:t>лимитирана финан</w:t>
      </w:r>
      <w:r w:rsidR="005D6ED1">
        <w:rPr>
          <w:rFonts w:ascii="Times New Roman" w:hAnsi="Times New Roman" w:cs="Times New Roman"/>
          <w:sz w:val="28"/>
          <w:szCs w:val="28"/>
          <w:lang w:val="sr-Cyrl-RS"/>
        </w:rPr>
        <w:t>сијским могућностима предузећа</w:t>
      </w:r>
      <w:r w:rsidR="009F2A75">
        <w:rPr>
          <w:rFonts w:ascii="Times New Roman" w:hAnsi="Times New Roman" w:cs="Times New Roman"/>
          <w:sz w:val="28"/>
          <w:szCs w:val="28"/>
        </w:rPr>
        <w:t>,</w:t>
      </w:r>
      <w:r w:rsidRPr="009F2A75">
        <w:rPr>
          <w:rFonts w:ascii="Times New Roman" w:hAnsi="Times New Roman" w:cs="Times New Roman"/>
          <w:sz w:val="28"/>
          <w:szCs w:val="28"/>
          <w:lang w:val="sr-Cyrl-RS"/>
        </w:rPr>
        <w:t xml:space="preserve"> уз уважавање приоритетних потреба.</w:t>
      </w:r>
    </w:p>
    <w:p w:rsidR="007125BF" w:rsidRPr="002F4111" w:rsidRDefault="007125BF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F4111">
        <w:rPr>
          <w:rFonts w:ascii="Times New Roman" w:hAnsi="Times New Roman" w:cs="Times New Roman"/>
          <w:sz w:val="28"/>
          <w:szCs w:val="28"/>
          <w:lang w:val="sr-Cyrl-RS"/>
        </w:rPr>
        <w:t>Могућно</w:t>
      </w:r>
      <w:r w:rsidR="002D45E8">
        <w:rPr>
          <w:rFonts w:ascii="Times New Roman" w:hAnsi="Times New Roman" w:cs="Times New Roman"/>
          <w:sz w:val="28"/>
          <w:szCs w:val="28"/>
          <w:lang w:val="sr-Cyrl-RS"/>
        </w:rPr>
        <w:t>ст Инвестиционих улагања за 2016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. годину се односе на наставак активности на локацијама у ул. Марка Орешковића и у пословно - стамбеном објекту 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>„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Александрија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>“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, док се не планирају капиталн</w:t>
      </w:r>
      <w:r w:rsidR="002D45E8">
        <w:rPr>
          <w:rFonts w:ascii="Times New Roman" w:hAnsi="Times New Roman" w:cs="Times New Roman"/>
          <w:sz w:val="28"/>
          <w:szCs w:val="28"/>
          <w:lang w:val="sr-Cyrl-CS"/>
        </w:rPr>
        <w:t>а улагања за период 2015. – 2016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. година.</w:t>
      </w:r>
    </w:p>
    <w:p w:rsidR="007125BF" w:rsidRPr="002F4111" w:rsidRDefault="007125BF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F4111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Тренутна задуженост </w:t>
      </w:r>
      <w:r w:rsidR="00AD50CA" w:rsidRPr="002F4111">
        <w:rPr>
          <w:rFonts w:ascii="Times New Roman" w:hAnsi="Times New Roman" w:cs="Times New Roman"/>
          <w:sz w:val="28"/>
          <w:szCs w:val="28"/>
          <w:lang w:val="sr-Latn-RS"/>
        </w:rPr>
        <w:t>Ј</w:t>
      </w:r>
      <w:r w:rsidR="00AD50CA" w:rsidRPr="002F4111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AD50CA"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за стамбене услуге „Нишстан“ Ниш</w:t>
      </w:r>
      <w:r w:rsidR="00AD50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се односи на коришћење дозвољених минуса по текућим рачу</w:t>
      </w:r>
      <w:r w:rsidR="009A604D">
        <w:rPr>
          <w:rFonts w:ascii="Times New Roman" w:hAnsi="Times New Roman" w:cs="Times New Roman"/>
          <w:sz w:val="28"/>
          <w:szCs w:val="28"/>
          <w:lang w:val="sr-Cyrl-CS"/>
        </w:rPr>
        <w:t>нима код банака, у укупном изно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 xml:space="preserve">су од 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>9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.000.000,00 динара, ал</w:t>
      </w:r>
      <w:r w:rsidR="009A604D">
        <w:rPr>
          <w:rFonts w:ascii="Times New Roman" w:hAnsi="Times New Roman" w:cs="Times New Roman"/>
          <w:sz w:val="28"/>
          <w:szCs w:val="28"/>
          <w:lang w:val="sr-Cyrl-CS"/>
        </w:rPr>
        <w:t>и постоји могућност да у 2016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. години дође до веће задужености због тешких услова пословања.</w:t>
      </w:r>
    </w:p>
    <w:p w:rsidR="007125BF" w:rsidRDefault="007125BF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F4111">
        <w:rPr>
          <w:rFonts w:ascii="Times New Roman" w:hAnsi="Times New Roman" w:cs="Times New Roman"/>
          <w:sz w:val="28"/>
          <w:szCs w:val="28"/>
          <w:lang w:val="sr-Cyrl-CS"/>
        </w:rPr>
        <w:t>Узимајући у обзир чињеницу да постоји могућност отежане реализације планских докумената због недостатка финансијских средстава,  ради одржавања кључних делатности Предузећа, приступиће се проналажењу нових извора прихода, уз сталну рационализацију трошкова. Ради  модернизације и повећања основних средстава и опремљености Предузећа, планира се да се конкурисањем код разних донатора обезбеде додатна средства, а такође се планира и  константна едукација извршиоца услуга ради повећања конкурентности на тржишту.</w:t>
      </w:r>
    </w:p>
    <w:p w:rsidR="00664C82" w:rsidRPr="0057369F" w:rsidRDefault="00664C82" w:rsidP="00664C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4111">
        <w:rPr>
          <w:rFonts w:ascii="Times New Roman" w:hAnsi="Times New Roman" w:cs="Times New Roman"/>
          <w:sz w:val="28"/>
          <w:szCs w:val="28"/>
          <w:lang w:val="sr-Cyrl-RS"/>
        </w:rPr>
        <w:t>Управа за финансије, изворне приходе локалне самоуправе и јавне набавке је дала Мишљење број</w:t>
      </w:r>
      <w:r w:rsidR="0052593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2593A">
        <w:rPr>
          <w:rFonts w:ascii="Times New Roman" w:hAnsi="Times New Roman" w:cs="Times New Roman"/>
          <w:sz w:val="28"/>
          <w:szCs w:val="28"/>
        </w:rPr>
        <w:t xml:space="preserve">11-2292/2015 </w:t>
      </w:r>
      <w:r w:rsidR="0052593A">
        <w:rPr>
          <w:rFonts w:ascii="Times New Roman" w:hAnsi="Times New Roman" w:cs="Times New Roman"/>
          <w:sz w:val="28"/>
          <w:szCs w:val="28"/>
          <w:lang w:val="sr-Cyrl-CS"/>
        </w:rPr>
        <w:t xml:space="preserve"> од </w:t>
      </w:r>
      <w:r w:rsidR="0052593A">
        <w:rPr>
          <w:rFonts w:ascii="Times New Roman" w:hAnsi="Times New Roman" w:cs="Times New Roman"/>
          <w:sz w:val="28"/>
          <w:szCs w:val="28"/>
        </w:rPr>
        <w:t>22.12.2015.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године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7125BF" w:rsidRPr="002F4111" w:rsidRDefault="00664C82" w:rsidP="00664C8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Имајући у виду да је Програм пословања 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>Ј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7125BF"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за стамбене услуге „Нишстан“ Ниш</w:t>
      </w:r>
      <w:r w:rsidR="009A604D">
        <w:rPr>
          <w:rFonts w:ascii="Times New Roman" w:hAnsi="Times New Roman" w:cs="Times New Roman"/>
          <w:sz w:val="28"/>
          <w:szCs w:val="28"/>
          <w:lang w:val="sr-Cyrl-RS"/>
        </w:rPr>
        <w:t xml:space="preserve"> за 2016</w:t>
      </w:r>
      <w:r w:rsidR="007125BF" w:rsidRPr="002F4111">
        <w:rPr>
          <w:rFonts w:ascii="Times New Roman" w:hAnsi="Times New Roman" w:cs="Times New Roman"/>
          <w:sz w:val="28"/>
          <w:szCs w:val="28"/>
          <w:lang w:val="sr-Cyrl-RS"/>
        </w:rPr>
        <w:t>. годину сачињен у складу са важећим законским прописима, циљевима садржаним у оснивачком акту јавног предузећа и пратећом нормативом, предлаже се доношење решења као у диспозитиву.</w:t>
      </w:r>
    </w:p>
    <w:p w:rsidR="007125BF" w:rsidRPr="002F4111" w:rsidRDefault="007125BF" w:rsidP="007125B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125BF" w:rsidRPr="0057369F" w:rsidRDefault="007125BF" w:rsidP="007125BF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125BF" w:rsidRPr="002F4111" w:rsidRDefault="007125BF" w:rsidP="007125B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125BF" w:rsidRPr="002F4111" w:rsidRDefault="007125BF" w:rsidP="007125BF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     УПРАВА ЗА ИМОВИНУ И</w:t>
      </w:r>
    </w:p>
    <w:p w:rsidR="007125BF" w:rsidRPr="002F4111" w:rsidRDefault="007125BF" w:rsidP="007125BF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  ИНСПЕКЦИЈСКЕ ПОСЛОВЕ</w:t>
      </w:r>
    </w:p>
    <w:p w:rsidR="007125BF" w:rsidRPr="002F4111" w:rsidRDefault="007125BF" w:rsidP="007125BF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               НАЧЕЛНИК</w:t>
      </w:r>
    </w:p>
    <w:p w:rsidR="007125BF" w:rsidRPr="002F4111" w:rsidRDefault="007125BF" w:rsidP="007125BF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7125BF" w:rsidRPr="002F4111" w:rsidRDefault="007125BF" w:rsidP="007125BF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Љубиша Јанић, дипл. </w:t>
      </w:r>
      <w:r w:rsidRPr="002F4111">
        <w:rPr>
          <w:rFonts w:ascii="Times New Roman" w:hAnsi="Times New Roman" w:cs="Times New Roman"/>
          <w:b/>
          <w:sz w:val="28"/>
          <w:szCs w:val="28"/>
          <w:lang w:val="sr-Cyrl-RS"/>
        </w:rPr>
        <w:t>п</w:t>
      </w: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>равник</w:t>
      </w:r>
    </w:p>
    <w:p w:rsidR="007125BF" w:rsidRPr="002F4111" w:rsidRDefault="007125BF" w:rsidP="007125BF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125BF" w:rsidRPr="002F4111" w:rsidRDefault="007125BF" w:rsidP="007125BF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B7238" w:rsidRDefault="00FB7238"/>
    <w:sectPr w:rsidR="00FB72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01"/>
    <w:rsid w:val="00011F01"/>
    <w:rsid w:val="00230E05"/>
    <w:rsid w:val="002D45E8"/>
    <w:rsid w:val="00442303"/>
    <w:rsid w:val="0052593A"/>
    <w:rsid w:val="0058653C"/>
    <w:rsid w:val="005D6ED1"/>
    <w:rsid w:val="00662EC4"/>
    <w:rsid w:val="00664C82"/>
    <w:rsid w:val="007125BF"/>
    <w:rsid w:val="0080678E"/>
    <w:rsid w:val="009A604D"/>
    <w:rsid w:val="009E5FA8"/>
    <w:rsid w:val="009F2A75"/>
    <w:rsid w:val="00A67261"/>
    <w:rsid w:val="00AD50CA"/>
    <w:rsid w:val="00B56687"/>
    <w:rsid w:val="00BB5DD0"/>
    <w:rsid w:val="00C21233"/>
    <w:rsid w:val="00C81C45"/>
    <w:rsid w:val="00CE3F3F"/>
    <w:rsid w:val="00EB093C"/>
    <w:rsid w:val="00F205CB"/>
    <w:rsid w:val="00F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BF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BF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190C-481A-4762-AC7D-E30B95D1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21</cp:revision>
  <cp:lastPrinted>2015-12-22T09:05:00Z</cp:lastPrinted>
  <dcterms:created xsi:type="dcterms:W3CDTF">2015-12-17T07:24:00Z</dcterms:created>
  <dcterms:modified xsi:type="dcterms:W3CDTF">2015-12-22T09:25:00Z</dcterms:modified>
</cp:coreProperties>
</file>